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1828800" cy="1097280"/>
                  <wp:docPr id="1" name="Picture 1"/>
                  <wp:cNvGraphicFramePr>
                    <a:graphicFrameLocks noChangeAspect="1"/>
                  </wp:cNvGraphicFramePr>
                  <a:graphic>
                    <a:graphicData uri="http://schemas.openxmlformats.org/drawingml/2006/picture">
                      <pic:pic>
                        <pic:nvPicPr>
                          <pic:cNvPr id="0" name="Logo.png"/>
                          <pic:cNvPicPr/>
                        </pic:nvPicPr>
                        <pic:blipFill>
                          <a:blip r:embed="rId9"/>
                          <a:stretch>
                            <a:fillRect/>
                          </a:stretch>
                        </pic:blipFill>
                        <pic:spPr>
                          <a:xfrm>
                            <a:off x="0" y="0"/>
                            <a:ext cx="1828800" cy="1097280"/>
                          </a:xfrm>
                          <a:prstGeom prst="rect"/>
                        </pic:spPr>
                      </pic:pic>
                    </a:graphicData>
                  </a:graphic>
                </wp:inline>
              </w:drawing>
            </w:r>
          </w:p>
        </w:tc>
        <w:tc>
          <w:tcPr>
            <w:tcW w:type="dxa" w:w="4320"/>
          </w:tcPr>
          <w:p>
            <w:r>
              <w:rPr>
                <w:rFonts w:ascii="Calibri" w:hAnsi="Calibri"/>
                <w:b/>
                <w:sz w:val="56"/>
              </w:rPr>
              <w:t>AI Advancements</w:t>
            </w:r>
          </w:p>
        </w:tc>
      </w:tr>
    </w:tbl>
    <w:p>
      <w:pPr>
        <w:jc w:val="center"/>
      </w:pPr>
      <w:r>
        <w:rPr>
          <w:rFonts w:ascii="Calibri Bold" w:hAnsi="Calibri Bold"/>
          <w:sz w:val="96"/>
        </w:rPr>
        <w:t>AI Agent for Fleet Management</w:t>
      </w:r>
    </w:p>
    <w:tbl>
      <w:tblPr>
        <w:tblStyle w:val="TableGrid"/>
        <w:tblW w:type="auto" w:w="0"/>
        <w:jc w:val="center"/>
        <w:tblLook w:firstColumn="1" w:firstRow="1" w:lastColumn="0" w:lastRow="0" w:noHBand="0" w:noVBand="1" w:val="04A0"/>
      </w:tblPr>
      <w:tblGrid>
        <w:gridCol w:w="4320"/>
        <w:gridCol w:w="4320"/>
      </w:tblGrid>
      <w:tr>
        <w:tc>
          <w:tcPr>
            <w:tcW w:type="dxa" w:w="3600"/>
            <w:shd w:fill="595959"/>
          </w:tcPr>
          <w:p>
            <w:r>
              <w:rPr>
                <w:rFonts w:ascii="Calibri" w:hAnsi="Calibri"/>
                <w:b/>
                <w:color w:val="FFFFFF"/>
                <w:sz w:val="22"/>
              </w:rPr>
              <w:t>PROJECT TITLE</w:t>
            </w:r>
          </w:p>
        </w:tc>
        <w:tc>
          <w:tcPr>
            <w:tcW w:type="dxa" w:w="4320"/>
            <w:shd w:fill="cccccc"/>
          </w:tcPr>
          <w:p>
            <w:r>
              <w:rPr>
                <w:rFonts w:ascii="Calibri" w:hAnsi="Calibri"/>
                <w:b w:val="0"/>
                <w:sz w:val="22"/>
              </w:rPr>
              <w:t>AI Agent for Fleet Management</w:t>
            </w:r>
          </w:p>
        </w:tc>
      </w:tr>
      <w:tr>
        <w:tc>
          <w:tcPr>
            <w:tcW w:type="dxa" w:w="3600"/>
            <w:shd w:fill="595959"/>
          </w:tcPr>
          <w:p>
            <w:r>
              <w:rPr>
                <w:rFonts w:ascii="Calibri" w:hAnsi="Calibri"/>
                <w:b/>
                <w:color w:val="FFFFFF"/>
                <w:sz w:val="22"/>
              </w:rPr>
              <w:t>COMPANY NAME</w:t>
            </w:r>
          </w:p>
        </w:tc>
        <w:tc>
          <w:tcPr>
            <w:tcW w:type="dxa" w:w="4320"/>
            <w:shd w:fill="d9d9d9"/>
          </w:tcPr>
          <w:p>
            <w:r>
              <w:rPr>
                <w:rFonts w:ascii="Calibri" w:hAnsi="Calibri"/>
                <w:b w:val="0"/>
                <w:sz w:val="22"/>
              </w:rPr>
              <w:t>Fortescue</w:t>
            </w:r>
          </w:p>
        </w:tc>
      </w:tr>
      <w:tr>
        <w:tc>
          <w:tcPr>
            <w:tcW w:type="dxa" w:w="3600"/>
            <w:shd w:fill="595959"/>
          </w:tcPr>
          <w:p>
            <w:r>
              <w:rPr>
                <w:rFonts w:ascii="Calibri" w:hAnsi="Calibri"/>
                <w:b/>
                <w:color w:val="FFFFFF"/>
                <w:sz w:val="22"/>
              </w:rPr>
              <w:t>CLIENT</w:t>
            </w:r>
          </w:p>
        </w:tc>
        <w:tc>
          <w:tcPr>
            <w:tcW w:type="dxa" w:w="4320"/>
            <w:shd w:fill="cccccc"/>
          </w:tcPr>
          <w:p>
            <w:r>
              <w:rPr>
                <w:rFonts w:ascii="Calibri" w:hAnsi="Calibri"/>
                <w:b w:val="0"/>
                <w:sz w:val="22"/>
              </w:rPr>
              <w:t>Dieter Haage</w:t>
            </w:r>
          </w:p>
        </w:tc>
      </w:tr>
      <w:tr>
        <w:tc>
          <w:tcPr>
            <w:tcW w:type="dxa" w:w="3600"/>
            <w:shd w:fill="595959"/>
          </w:tcPr>
          <w:p>
            <w:r>
              <w:rPr>
                <w:rFonts w:ascii="Calibri" w:hAnsi="Calibri"/>
                <w:b/>
                <w:color w:val="FFFFFF"/>
                <w:sz w:val="22"/>
              </w:rPr>
              <w:t>PROJECT MANAGER</w:t>
            </w:r>
          </w:p>
        </w:tc>
        <w:tc>
          <w:tcPr>
            <w:tcW w:type="dxa" w:w="4320"/>
            <w:shd w:fill="d9d9d9"/>
          </w:tcPr>
          <w:p>
            <w:r>
              <w:rPr>
                <w:rFonts w:ascii="Calibri" w:hAnsi="Calibri"/>
                <w:b w:val="0"/>
                <w:sz w:val="22"/>
              </w:rPr>
              <w:t>Samuel Cunningham</w:t>
            </w:r>
          </w:p>
        </w:tc>
      </w:tr>
      <w:tr>
        <w:tc>
          <w:tcPr>
            <w:tcW w:type="dxa" w:w="3600"/>
            <w:shd w:fill="595959"/>
          </w:tcPr>
          <w:p>
            <w:r>
              <w:rPr>
                <w:rFonts w:ascii="Calibri" w:hAnsi="Calibri"/>
                <w:b/>
                <w:color w:val="FFFFFF"/>
                <w:sz w:val="22"/>
              </w:rPr>
              <w:t>AUTHOR</w:t>
            </w:r>
          </w:p>
        </w:tc>
        <w:tc>
          <w:tcPr>
            <w:tcW w:type="dxa" w:w="4320"/>
            <w:shd w:fill="cccccc"/>
          </w:tcPr>
          <w:p>
            <w:r>
              <w:rPr>
                <w:rFonts w:ascii="Calibri" w:hAnsi="Calibri"/>
                <w:b w:val="0"/>
                <w:sz w:val="22"/>
              </w:rPr>
              <w:t>Sean Oldenburger</w:t>
            </w:r>
          </w:p>
        </w:tc>
      </w:tr>
      <w:tr>
        <w:tc>
          <w:tcPr>
            <w:tcW w:type="dxa" w:w="3600"/>
            <w:shd w:fill="595959"/>
          </w:tcPr>
          <w:p>
            <w:r>
              <w:rPr>
                <w:rFonts w:ascii="Calibri" w:hAnsi="Calibri"/>
                <w:b/>
                <w:color w:val="FFFFFF"/>
                <w:sz w:val="22"/>
              </w:rPr>
              <w:t>START DATE</w:t>
            </w:r>
          </w:p>
        </w:tc>
        <w:tc>
          <w:tcPr>
            <w:tcW w:type="dxa" w:w="4320"/>
            <w:shd w:fill="d9d9d9"/>
          </w:tcPr>
          <w:p>
            <w:r>
              <w:rPr>
                <w:rFonts w:ascii="Calibri" w:hAnsi="Calibri"/>
                <w:b w:val="0"/>
                <w:sz w:val="22"/>
              </w:rPr>
              <w:t>Not specified</w:t>
            </w:r>
          </w:p>
        </w:tc>
      </w:tr>
      <w:tr>
        <w:tc>
          <w:tcPr>
            <w:tcW w:type="dxa" w:w="3600"/>
            <w:shd w:fill="595959"/>
          </w:tcPr>
          <w:p>
            <w:r>
              <w:rPr>
                <w:rFonts w:ascii="Calibri" w:hAnsi="Calibri"/>
                <w:b/>
                <w:color w:val="FFFFFF"/>
                <w:sz w:val="22"/>
              </w:rPr>
              <w:t>END DATE</w:t>
            </w:r>
          </w:p>
        </w:tc>
        <w:tc>
          <w:tcPr>
            <w:tcW w:type="dxa" w:w="4320"/>
            <w:shd w:fill="cccccc"/>
          </w:tcPr>
          <w:p>
            <w:r>
              <w:rPr>
                <w:rFonts w:ascii="Calibri" w:hAnsi="Calibri"/>
                <w:b w:val="0"/>
                <w:sz w:val="22"/>
              </w:rPr>
              <w:t>Not specified</w:t>
            </w:r>
          </w:p>
        </w:tc>
      </w:tr>
      <w:tr>
        <w:tc>
          <w:tcPr>
            <w:tcW w:type="dxa" w:w="3600"/>
            <w:shd w:fill="595959"/>
          </w:tcPr>
          <w:p>
            <w:r>
              <w:rPr>
                <w:rFonts w:ascii="Calibri" w:hAnsi="Calibri"/>
                <w:b/>
                <w:color w:val="FFFFFF"/>
                <w:sz w:val="22"/>
              </w:rPr>
              <w:t>PROJECT DESCRIPTION</w:t>
            </w:r>
          </w:p>
        </w:tc>
        <w:tc>
          <w:tcPr>
            <w:tcW w:type="dxa" w:w="4320"/>
            <w:shd w:fill="d9d9d9"/>
          </w:tcPr>
          <w:p>
            <w:r>
              <w:rPr>
                <w:rFonts w:ascii="Calibri" w:hAnsi="Calibri"/>
                <w:b w:val="0"/>
                <w:sz w:val="22"/>
              </w:rPr>
              <w:t>Integrating an automated AI Agent for Fortescue’s Fleet Management operations to improve efficiency and reduce human workload.</w:t>
            </w:r>
          </w:p>
        </w:tc>
      </w:tr>
    </w:tbl>
    <w:p>
      <w:pPr>
        <w:jc w:val="left"/>
      </w:pPr>
      <w:r>
        <w:rPr>
          <w:rFonts w:ascii="Calibri Bold" w:hAnsi="Calibri Bold"/>
          <w:sz w:val="22"/>
        </w:rPr>
        <w:br/>
        <w:t>Client Approval and Sign-Off</w:t>
      </w:r>
    </w:p>
    <w:p>
      <w:pPr>
        <w:jc w:val="left"/>
      </w:pPr>
      <w:r>
        <w:rPr>
          <w:rFonts w:ascii="Calibri" w:hAnsi="Calibri"/>
          <w:sz w:val="22"/>
        </w:rPr>
        <w:t>Name:</w:t>
        <w:br/>
        <w:t>Date:</w:t>
        <w:br/>
        <w:t>Signature:</w:t>
      </w:r>
    </w:p>
    <w:p>
      <w:pPr>
        <w:jc w:val="left"/>
      </w:pPr>
      <w:r>
        <w:rPr>
          <w:rFonts w:ascii="Calibri Bold" w:hAnsi="Calibri Bold"/>
          <w:sz w:val="22"/>
        </w:rPr>
        <w:br/>
        <w:t>Contractor Approval and Sign-Off</w:t>
      </w:r>
    </w:p>
    <w:p>
      <w:pPr>
        <w:jc w:val="left"/>
      </w:pPr>
      <w:r>
        <w:rPr>
          <w:rFonts w:ascii="Calibri" w:hAnsi="Calibri"/>
          <w:sz w:val="22"/>
        </w:rPr>
        <w:t>Name:</w:t>
        <w:br/>
        <w:t>Date:</w:t>
        <w:br/>
        <w:t>Signature:</w:t>
      </w:r>
    </w:p>
    <w:p>
      <w:r>
        <w:br w:type="page"/>
      </w:r>
    </w:p>
    <w:p>
      <w:pPr>
        <w:jc w:val="left"/>
      </w:pPr>
      <w:r>
        <w:rPr>
          <w:rFonts w:ascii="Calibri Bold" w:hAnsi="Calibri Bold"/>
          <w:sz w:val="40"/>
        </w:rPr>
        <w:t>Contents</w:t>
      </w:r>
    </w:p>
    <w:p>
      <w:pPr>
        <w:spacing w:line="360" w:lineRule="auto"/>
        <w:jc w:val="left"/>
      </w:pPr>
      <w:r>
        <w:rPr>
          <w:rFonts w:ascii="Calibri Bold" w:hAnsi="Calibri Bold"/>
          <w:sz w:val="22"/>
        </w:rPr>
        <w:t>Change Logs</w:t>
        <w:br/>
        <w:t>1.0 Scope</w:t>
        <w:br/>
        <w:t>2.0 Contract Structure</w:t>
        <w:br/>
        <w:t>3.0 Key Deliverables</w:t>
        <w:br/>
        <w:t>4.0 Plan</w:t>
        <w:br/>
        <w:t>5.0 Assumptions</w:t>
        <w:br/>
        <w:t>6.0 Timeline</w:t>
        <w:br/>
        <w:t>7.0 Budget</w:t>
        <w:br/>
        <w:t>8.0 Delivery Team</w:t>
        <w:br/>
        <w:t>9.0 Past Projects</w:t>
      </w:r>
    </w:p>
    <w:p>
      <w:r>
        <w:br w:type="page"/>
      </w:r>
    </w:p>
    <w:p>
      <w:pPr>
        <w:jc w:val="left"/>
      </w:pPr>
      <w:r>
        <w:rPr>
          <w:rFonts w:ascii="Calibri Bold" w:hAnsi="Calibri Bold"/>
          <w:sz w:val="32"/>
        </w:rPr>
        <w:t>Change Logs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Revision</w:t>
            </w:r>
          </w:p>
        </w:tc>
        <w:tc>
          <w:tcPr>
            <w:tcW w:type="dxa" w:w="2160"/>
            <w:shd w:fill="595959"/>
          </w:tcPr>
          <w:p>
            <w:r>
              <w:rPr>
                <w:rFonts w:ascii="Calibri" w:hAnsi="Calibri"/>
                <w:b/>
                <w:color w:val="FFFFFF"/>
                <w:sz w:val="22"/>
              </w:rPr>
              <w:t>Change Description</w:t>
            </w:r>
          </w:p>
        </w:tc>
        <w:tc>
          <w:tcPr>
            <w:tcW w:type="dxa" w:w="2160"/>
            <w:shd w:fill="595959"/>
          </w:tcPr>
          <w:p>
            <w:r>
              <w:rPr>
                <w:rFonts w:ascii="Calibri" w:hAnsi="Calibri"/>
                <w:b/>
                <w:color w:val="FFFFFF"/>
                <w:sz w:val="22"/>
              </w:rPr>
              <w:t>Approval Date</w:t>
            </w:r>
          </w:p>
        </w:tc>
        <w:tc>
          <w:tcPr>
            <w:tcW w:type="dxa" w:w="2160"/>
            <w:shd w:fill="595959"/>
          </w:tcPr>
          <w:p>
            <w:r>
              <w:rPr>
                <w:rFonts w:ascii="Calibri" w:hAnsi="Calibri"/>
                <w:b/>
                <w:color w:val="FFFFFF"/>
                <w:sz w:val="22"/>
              </w:rPr>
              <w:t>Author</w:t>
            </w:r>
          </w:p>
        </w:tc>
      </w:tr>
      <w:tr>
        <w:tc>
          <w:tcPr>
            <w:tcW w:type="dxa" w:w="2160"/>
            <w:shd w:fill="d9d9d9"/>
          </w:tcPr>
          <w:p>
            <w:r>
              <w:rPr>
                <w:rFonts w:ascii="Calibri" w:hAnsi="Calibri"/>
                <w:sz w:val="22"/>
              </w:rPr>
              <w:t>1.0</w:t>
            </w:r>
          </w:p>
        </w:tc>
        <w:tc>
          <w:tcPr>
            <w:tcW w:type="dxa" w:w="2160"/>
            <w:shd w:fill="d9d9d9"/>
          </w:tcPr>
          <w:p>
            <w:r>
              <w:rPr>
                <w:rFonts w:ascii="Calibri" w:hAnsi="Calibri"/>
                <w:sz w:val="22"/>
              </w:rPr>
              <w:t>Initial Draft</w:t>
            </w:r>
          </w:p>
        </w:tc>
        <w:tc>
          <w:tcPr>
            <w:tcW w:type="dxa" w:w="2160"/>
            <w:shd w:fill="d9d9d9"/>
          </w:tcPr>
          <w:p>
            <w:r>
              <w:rPr>
                <w:rFonts w:ascii="Calibri" w:hAnsi="Calibri"/>
                <w:sz w:val="22"/>
              </w:rPr>
            </w:r>
          </w:p>
        </w:tc>
        <w:tc>
          <w:tcPr>
            <w:tcW w:type="dxa" w:w="2160"/>
            <w:shd w:fill="d9d9d9"/>
          </w:tcPr>
          <w:p>
            <w:r>
              <w:rPr>
                <w:rFonts w:ascii="Calibri" w:hAnsi="Calibri"/>
                <w:sz w:val="22"/>
              </w:rPr>
              <w:t>AI Agent</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r>
          </w:p>
        </w:tc>
      </w:tr>
    </w:tbl>
    <w:p/>
    <w:p>
      <w:pPr>
        <w:jc w:val="left"/>
      </w:pPr>
      <w:r>
        <w:rPr>
          <w:rFonts w:ascii="Calibri Bold" w:hAnsi="Calibri Bold"/>
          <w:sz w:val="32"/>
        </w:rPr>
        <w:t>1.0 Scope</w:t>
      </w:r>
    </w:p>
    <w:p>
      <w:pPr>
        <w:jc w:val="left"/>
      </w:pPr>
      <w:r>
        <w:rPr>
          <w:rFonts w:ascii="Calibri" w:hAnsi="Calibri"/>
          <w:sz w:val="22"/>
        </w:rPr>
        <w:t>This project is focused on integrating an automated AI Agent for Fortescue's Fleet Management operations. The AI Agent will utilize computer vision and multimodal LLM Agent flow to improve operational efficiency and reduce human workload. The goal is to automate measurement and control tasks, thereby enhancing accuracy and cycle time while minimizing human error.</w:t>
        <w:br/>
        <w:br/>
        <w:t>AI Advancement's role in the project will involve collaborating with Fortescue's team to assess current operations and identify areas for improvement. The development of a desktop application that incorporates AI agents will be a key deliverable, along with providing training and support to ensure successful implementation and user adoption.</w:t>
      </w:r>
    </w:p>
    <w:p>
      <w:pPr>
        <w:jc w:val="left"/>
      </w:pPr>
      <w:r>
        <w:rPr>
          <w:rFonts w:ascii="Calibri Bold" w:hAnsi="Calibri Bold"/>
          <w:sz w:val="32"/>
        </w:rPr>
        <w:t>2.0 Contract Structure</w:t>
      </w:r>
    </w:p>
    <w:p>
      <w:pPr>
        <w:jc w:val="left"/>
      </w:pPr>
      <w:r>
        <w:rPr>
          <w:rFonts w:ascii="Calibri" w:hAnsi="Calibri"/>
          <w:sz w:val="22"/>
        </w:rPr>
        <w:t>Not specified</w:t>
      </w:r>
    </w:p>
    <w:p>
      <w:pPr>
        <w:jc w:val="left"/>
      </w:pPr>
      <w:r>
        <w:rPr>
          <w:rFonts w:ascii="Calibri Bold" w:hAnsi="Calibri Bold"/>
          <w:sz w:val="32"/>
        </w:rPr>
        <w:t>3.0 Key Deliverables</w:t>
      </w:r>
    </w:p>
    <w:p>
      <w:pPr>
        <w:pStyle w:val="ListBullet"/>
      </w:pPr>
      <w:r>
        <w:rPr>
          <w:rFonts w:ascii="Calibri" w:hAnsi="Calibri"/>
          <w:sz w:val="22"/>
        </w:rPr>
        <w:t>Feasibility study report on current fleet management operations and challenges.</w:t>
      </w:r>
    </w:p>
    <w:p>
      <w:pPr>
        <w:pStyle w:val="ListBullet"/>
      </w:pPr>
      <w:r>
        <w:rPr>
          <w:rFonts w:ascii="Calibri" w:hAnsi="Calibri"/>
          <w:sz w:val="22"/>
        </w:rPr>
        <w:t>Minimum Viable Product (MVP) desktop application incorporating AI agents for fleet management tasks.</w:t>
      </w:r>
    </w:p>
    <w:p>
      <w:pPr>
        <w:pStyle w:val="ListBullet"/>
      </w:pPr>
      <w:r>
        <w:rPr>
          <w:rFonts w:ascii="Calibri" w:hAnsi="Calibri"/>
          <w:sz w:val="22"/>
        </w:rPr>
        <w:t>Training session for Fortescue's staff on using the new AI agent system.</w:t>
      </w:r>
    </w:p>
    <w:p>
      <w:pPr>
        <w:pStyle w:val="ListBullet"/>
      </w:pPr>
      <w:r>
        <w:rPr>
          <w:rFonts w:ascii="Calibri" w:hAnsi="Calibri"/>
          <w:sz w:val="22"/>
        </w:rPr>
        <w:t>Performance evaluation report on the impact of the AI agent on operational efficiency.</w:t>
      </w:r>
    </w:p>
    <w:p>
      <w:pPr>
        <w:jc w:val="left"/>
      </w:pPr>
      <w:r>
        <w:rPr>
          <w:rFonts w:ascii="Calibri Bold" w:hAnsi="Calibri Bold"/>
          <w:sz w:val="32"/>
        </w:rPr>
        <w:t>4.0 Plan</w:t>
      </w:r>
    </w:p>
    <w:p>
      <w:pPr>
        <w:jc w:val="left"/>
      </w:pPr>
      <w:r>
        <w:rPr>
          <w:rFonts w:ascii="Calibri" w:hAnsi="Calibri"/>
          <w:sz w:val="22"/>
        </w:rPr>
        <w:t>Phase 1: Initial Assessment and Feasibility Study</w:t>
        <w:br/>
        <w:t>- Collaborate with Fortescue's team to understand current fleet management operations and challenges.</w:t>
        <w:br/>
        <w:t>- Analyze existing data and workflows to identify areas for improvement through automation.</w:t>
        <w:br/>
        <w:t>- Evaluate the feasibility of integrating computer vision and AI agents into the current system.</w:t>
        <w:br/>
        <w:br/>
        <w:t>Phase 2: Development of Minimum Viable Product (MVP)</w:t>
        <w:br/>
        <w:t>- Design and develop a desktop application that incorporates AI agents for fleet management tasks.</w:t>
        <w:br/>
        <w:t>- Implement computer vision capabilities to automate measurement and control tasks.</w:t>
        <w:br/>
        <w:t>- Conduct iterative testing and refinement of the MVP based on feedback from Fortescue's control room team.</w:t>
        <w:br/>
        <w:br/>
        <w:t>Phase 3: Implementation and Training</w:t>
        <w:br/>
        <w:t>- Deploy the MVP in the control room and monitor its performance in real-time operations.</w:t>
        <w:br/>
        <w:t>- Provide training and support to Fortescue's staff on using the new AI agent system.</w:t>
        <w:br/>
        <w:t>- Gather feedback and make necessary adjustments to improve functionality and user experience.</w:t>
        <w:br/>
        <w:br/>
        <w:t>Phase 4: Evaluation and Future Planning</w:t>
        <w:br/>
        <w:t>- Assess the impact of the AI agent on operational efficiency and workload reduction.</w:t>
        <w:br/>
        <w:t>- Discuss potential enhancements and scaling of the solution based on initial results.</w:t>
        <w:br/>
        <w:t>- Plan for ongoing support and development to ensure the system continues to meet Fortescue's needs.</w:t>
      </w:r>
    </w:p>
    <w:p>
      <w:pPr>
        <w:jc w:val="left"/>
      </w:pPr>
      <w:r>
        <w:rPr>
          <w:rFonts w:ascii="Calibri Bold" w:hAnsi="Calibri Bold"/>
          <w:sz w:val="32"/>
        </w:rPr>
        <w:t>5.0 Assumptions</w:t>
      </w:r>
    </w:p>
    <w:p>
      <w:pPr>
        <w:pStyle w:val="ListBullet"/>
      </w:pPr>
      <w:r>
        <w:rPr>
          <w:rFonts w:ascii="Calibri" w:hAnsi="Calibri"/>
          <w:sz w:val="22"/>
        </w:rPr>
        <w:t>Fortescue will provide access to their existing fleet management data and workflows.</w:t>
      </w:r>
    </w:p>
    <w:p>
      <w:pPr>
        <w:pStyle w:val="ListBullet"/>
      </w:pPr>
      <w:r>
        <w:rPr>
          <w:rFonts w:ascii="Calibri" w:hAnsi="Calibri"/>
          <w:sz w:val="22"/>
        </w:rPr>
        <w:t>Fortescue's team will be available for collaboration and feedback during the project.</w:t>
      </w:r>
    </w:p>
    <w:p>
      <w:pPr>
        <w:pStyle w:val="ListBullet"/>
      </w:pPr>
      <w:r>
        <w:rPr>
          <w:rFonts w:ascii="Calibri" w:hAnsi="Calibri"/>
          <w:sz w:val="22"/>
        </w:rPr>
        <w:t>The necessary infrastructure for deploying the AI agent will be in place at Fortescue's control room.</w:t>
      </w:r>
    </w:p>
    <w:p>
      <w:pPr>
        <w:pStyle w:val="ListBullet"/>
      </w:pPr>
      <w:r>
        <w:rPr>
          <w:rFonts w:ascii="Calibri" w:hAnsi="Calibri"/>
          <w:sz w:val="22"/>
        </w:rPr>
        <w:t>Fortescue will supply any required API keys for integration with their existing systems.</w:t>
      </w:r>
    </w:p>
    <w:p>
      <w:pPr>
        <w:pStyle w:val="ListBullet"/>
      </w:pPr>
      <w:r>
        <w:rPr>
          <w:rFonts w:ascii="Calibri" w:hAnsi="Calibri"/>
          <w:sz w:val="22"/>
        </w:rPr>
        <w:t>Fortescue's staff will participate in training sessions for the new AI agent system.</w:t>
      </w:r>
    </w:p>
    <w:p>
      <w:pPr>
        <w:jc w:val="left"/>
      </w:pPr>
      <w:r>
        <w:rPr>
          <w:rFonts w:ascii="Calibri Bold" w:hAnsi="Calibri Bold"/>
          <w:sz w:val="32"/>
        </w:rPr>
        <w:t>6.0 Timeline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595959"/>
          </w:tcPr>
          <w:p>
            <w:r>
              <w:rPr>
                <w:rFonts w:ascii="Calibri" w:hAnsi="Calibri"/>
                <w:b/>
                <w:color w:val="FFFFFF"/>
                <w:sz w:val="22"/>
              </w:rPr>
              <w:t>Milestone</w:t>
            </w:r>
          </w:p>
        </w:tc>
        <w:tc>
          <w:tcPr>
            <w:tcW w:type="dxa" w:w="2880"/>
            <w:shd w:fill="595959"/>
          </w:tcPr>
          <w:p>
            <w:r>
              <w:rPr>
                <w:rFonts w:ascii="Calibri" w:hAnsi="Calibri"/>
                <w:b/>
                <w:color w:val="FFFFFF"/>
                <w:sz w:val="22"/>
              </w:rPr>
              <w:t>Description</w:t>
            </w:r>
          </w:p>
        </w:tc>
        <w:tc>
          <w:tcPr>
            <w:tcW w:type="dxa" w:w="2880"/>
            <w:shd w:fill="595959"/>
          </w:tcPr>
          <w:p>
            <w:r>
              <w:rPr>
                <w:rFonts w:ascii="Calibri" w:hAnsi="Calibri"/>
                <w:b/>
                <w:color w:val="FFFFFF"/>
                <w:sz w:val="22"/>
              </w:rPr>
              <w:t>Estimated Time (Days)</w:t>
            </w:r>
          </w:p>
        </w:tc>
      </w:tr>
      <w:tr>
        <w:tc>
          <w:tcPr>
            <w:tcW w:type="dxa" w:w="2880"/>
            <w:shd w:fill="d9d9d9"/>
          </w:tcPr>
          <w:p>
            <w:r>
              <w:rPr>
                <w:rFonts w:ascii="Calibri" w:hAnsi="Calibri"/>
                <w:sz w:val="22"/>
              </w:rPr>
              <w:t>1</w:t>
            </w:r>
          </w:p>
        </w:tc>
        <w:tc>
          <w:tcPr>
            <w:tcW w:type="dxa" w:w="2880"/>
            <w:shd w:fill="d9d9d9"/>
          </w:tcPr>
          <w:p>
            <w:r>
              <w:rPr>
                <w:rFonts w:ascii="Calibri" w:hAnsi="Calibri"/>
                <w:sz w:val="22"/>
              </w:rPr>
              <w:t>Initial Assessment and Feasibility Study</w:t>
            </w:r>
          </w:p>
        </w:tc>
        <w:tc>
          <w:tcPr>
            <w:tcW w:type="dxa" w:w="2880"/>
            <w:shd w:fill="d9d9d9"/>
          </w:tcPr>
          <w:p>
            <w:r>
              <w:rPr>
                <w:rFonts w:ascii="Calibri" w:hAnsi="Calibri"/>
                <w:sz w:val="22"/>
              </w:rPr>
              <w:t>10</w:t>
            </w:r>
          </w:p>
        </w:tc>
      </w:tr>
      <w:tr>
        <w:tc>
          <w:tcPr>
            <w:tcW w:type="dxa" w:w="2880"/>
            <w:shd w:fill="d9d9d9"/>
          </w:tcPr>
          <w:p>
            <w:r>
              <w:rPr>
                <w:rFonts w:ascii="Calibri" w:hAnsi="Calibri"/>
                <w:sz w:val="22"/>
              </w:rPr>
              <w:t>2</w:t>
            </w:r>
          </w:p>
        </w:tc>
        <w:tc>
          <w:tcPr>
            <w:tcW w:type="dxa" w:w="2880"/>
            <w:shd w:fill="d9d9d9"/>
          </w:tcPr>
          <w:p>
            <w:r>
              <w:rPr>
                <w:rFonts w:ascii="Calibri" w:hAnsi="Calibri"/>
                <w:sz w:val="22"/>
              </w:rPr>
              <w:t>Development of Minimum Viable Product</w:t>
            </w:r>
          </w:p>
        </w:tc>
        <w:tc>
          <w:tcPr>
            <w:tcW w:type="dxa" w:w="2880"/>
            <w:shd w:fill="d9d9d9"/>
          </w:tcPr>
          <w:p>
            <w:r>
              <w:rPr>
                <w:rFonts w:ascii="Calibri" w:hAnsi="Calibri"/>
                <w:sz w:val="22"/>
              </w:rPr>
              <w:t>15</w:t>
            </w:r>
          </w:p>
        </w:tc>
      </w:tr>
      <w:tr>
        <w:tc>
          <w:tcPr>
            <w:tcW w:type="dxa" w:w="2880"/>
            <w:shd w:fill="d9d9d9"/>
          </w:tcPr>
          <w:p>
            <w:r>
              <w:rPr>
                <w:rFonts w:ascii="Calibri" w:hAnsi="Calibri"/>
                <w:sz w:val="22"/>
              </w:rPr>
              <w:t>3</w:t>
            </w:r>
          </w:p>
        </w:tc>
        <w:tc>
          <w:tcPr>
            <w:tcW w:type="dxa" w:w="2880"/>
            <w:shd w:fill="d9d9d9"/>
          </w:tcPr>
          <w:p>
            <w:r>
              <w:rPr>
                <w:rFonts w:ascii="Calibri" w:hAnsi="Calibri"/>
                <w:sz w:val="22"/>
              </w:rPr>
              <w:t>Implementation and Training</w:t>
            </w:r>
          </w:p>
        </w:tc>
        <w:tc>
          <w:tcPr>
            <w:tcW w:type="dxa" w:w="2880"/>
            <w:shd w:fill="d9d9d9"/>
          </w:tcPr>
          <w:p>
            <w:r>
              <w:rPr>
                <w:rFonts w:ascii="Calibri" w:hAnsi="Calibri"/>
                <w:sz w:val="22"/>
              </w:rPr>
              <w:t>10</w:t>
            </w:r>
          </w:p>
        </w:tc>
      </w:tr>
      <w:tr>
        <w:tc>
          <w:tcPr>
            <w:tcW w:type="dxa" w:w="2880"/>
            <w:shd w:fill="d9d9d9"/>
          </w:tcPr>
          <w:p>
            <w:r>
              <w:rPr>
                <w:rFonts w:ascii="Calibri" w:hAnsi="Calibri"/>
                <w:sz w:val="22"/>
              </w:rPr>
              <w:t>4</w:t>
            </w:r>
          </w:p>
        </w:tc>
        <w:tc>
          <w:tcPr>
            <w:tcW w:type="dxa" w:w="2880"/>
            <w:shd w:fill="d9d9d9"/>
          </w:tcPr>
          <w:p>
            <w:r>
              <w:rPr>
                <w:rFonts w:ascii="Calibri" w:hAnsi="Calibri"/>
                <w:sz w:val="22"/>
              </w:rPr>
              <w:t>Evaluation and Future Planning</w:t>
            </w:r>
          </w:p>
        </w:tc>
        <w:tc>
          <w:tcPr>
            <w:tcW w:type="dxa" w:w="2880"/>
            <w:shd w:fill="d9d9d9"/>
          </w:tcPr>
          <w:p>
            <w:r>
              <w:rPr>
                <w:rFonts w:ascii="Calibri" w:hAnsi="Calibri"/>
                <w:sz w:val="22"/>
              </w:rPr>
              <w:t>5</w:t>
            </w:r>
          </w:p>
        </w:tc>
      </w:tr>
    </w:tbl>
    <w:p>
      <w:pPr>
        <w:jc w:val="left"/>
      </w:pPr>
      <w:r>
        <w:rPr>
          <w:rFonts w:ascii="Calibri" w:hAnsi="Calibri"/>
          <w:sz w:val="22"/>
        </w:rPr>
        <w:br/>
        <w:t>Total Duration: 40</w:t>
      </w:r>
    </w:p>
    <w:p>
      <w:pPr>
        <w:jc w:val="left"/>
      </w:pPr>
      <w:r>
        <w:rPr>
          <w:rFonts w:ascii="Calibri Bold" w:hAnsi="Calibri Bold"/>
          <w:sz w:val="32"/>
        </w:rPr>
        <w:t>7.0 Budget</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595959"/>
          </w:tcPr>
          <w:p>
            <w:r>
              <w:rPr>
                <w:rFonts w:ascii="Calibri" w:hAnsi="Calibri"/>
                <w:b/>
                <w:color w:val="FFFFFF"/>
                <w:sz w:val="22"/>
              </w:rPr>
              <w:t>Category</w:t>
            </w:r>
          </w:p>
        </w:tc>
        <w:tc>
          <w:tcPr>
            <w:tcW w:type="dxa" w:w="2160"/>
            <w:shd w:fill="595959"/>
          </w:tcPr>
          <w:p>
            <w:r>
              <w:rPr>
                <w:rFonts w:ascii="Calibri" w:hAnsi="Calibri"/>
                <w:b/>
                <w:color w:val="FFFFFF"/>
                <w:sz w:val="22"/>
              </w:rPr>
              <w:t>Time (Days)</w:t>
            </w:r>
          </w:p>
        </w:tc>
        <w:tc>
          <w:tcPr>
            <w:tcW w:type="dxa" w:w="2160"/>
            <w:shd w:fill="595959"/>
          </w:tcPr>
          <w:p>
            <w:r>
              <w:rPr>
                <w:rFonts w:ascii="Calibri" w:hAnsi="Calibri"/>
                <w:b/>
                <w:color w:val="FFFFFF"/>
                <w:sz w:val="22"/>
              </w:rPr>
              <w:t>Day Rate</w:t>
            </w:r>
          </w:p>
        </w:tc>
        <w:tc>
          <w:tcPr>
            <w:tcW w:type="dxa" w:w="2160"/>
            <w:shd w:fill="595959"/>
          </w:tcPr>
          <w:p>
            <w:r>
              <w:rPr>
                <w:rFonts w:ascii="Calibri" w:hAnsi="Calibri"/>
                <w:b/>
                <w:color w:val="FFFFFF"/>
                <w:sz w:val="22"/>
              </w:rPr>
              <w:t>Cost ($)</w:t>
            </w:r>
          </w:p>
        </w:tc>
      </w:tr>
      <w:tr>
        <w:tc>
          <w:tcPr>
            <w:tcW w:type="dxa" w:w="2160"/>
            <w:shd w:fill="d9d9d9"/>
          </w:tcPr>
          <w:p>
            <w:r>
              <w:rPr>
                <w:rFonts w:ascii="Calibri" w:hAnsi="Calibri"/>
                <w:sz w:val="22"/>
              </w:rPr>
              <w:t>Developer Effort</w:t>
            </w:r>
          </w:p>
        </w:tc>
        <w:tc>
          <w:tcPr>
            <w:tcW w:type="dxa" w:w="2160"/>
            <w:shd w:fill="d9d9d9"/>
          </w:tcPr>
          <w:p>
            <w:r>
              <w:rPr>
                <w:rFonts w:ascii="Calibri" w:hAnsi="Calibri"/>
                <w:sz w:val="22"/>
              </w:rPr>
              <w:t>40</w:t>
            </w:r>
          </w:p>
        </w:tc>
        <w:tc>
          <w:tcPr>
            <w:tcW w:type="dxa" w:w="2160"/>
            <w:shd w:fill="d9d9d9"/>
          </w:tcPr>
          <w:p>
            <w:r>
              <w:rPr>
                <w:rFonts w:ascii="Calibri" w:hAnsi="Calibri"/>
                <w:sz w:val="22"/>
              </w:rPr>
              <w:t>1600</w:t>
            </w:r>
          </w:p>
        </w:tc>
        <w:tc>
          <w:tcPr>
            <w:tcW w:type="dxa" w:w="2160"/>
            <w:shd w:fill="d9d9d9"/>
          </w:tcPr>
          <w:p>
            <w:r>
              <w:rPr>
                <w:rFonts w:ascii="Calibri" w:hAnsi="Calibri"/>
                <w:sz w:val="22"/>
              </w:rPr>
              <w:t>64000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Total Cost</w:t>
            </w:r>
          </w:p>
        </w:tc>
        <w:tc>
          <w:tcPr>
            <w:tcW w:type="dxa" w:w="2160"/>
            <w:shd w:fill="d9d9d9"/>
          </w:tcPr>
          <w:p>
            <w:r>
              <w:rPr>
                <w:rFonts w:ascii="Calibri" w:hAnsi="Calibri"/>
                <w:sz w:val="22"/>
              </w:rPr>
              <w:t>64000</w:t>
            </w:r>
          </w:p>
        </w:tc>
      </w:tr>
      <w:tr>
        <w:tc>
          <w:tcPr>
            <w:tcW w:type="dxa" w:w="2160"/>
            <w:shd w:fill="d9d9d9"/>
          </w:tcPr>
          <w:p>
            <w:r>
              <w:rPr>
                <w:rFonts w:ascii="Calibri" w:hAnsi="Calibri"/>
                <w:sz w:val="22"/>
              </w:rPr>
            </w:r>
          </w:p>
        </w:tc>
        <w:tc>
          <w:tcPr>
            <w:tcW w:type="dxa" w:w="2160"/>
            <w:shd w:fill="d9d9d9"/>
          </w:tcPr>
          <w:p>
            <w:r>
              <w:rPr>
                <w:rFonts w:ascii="Calibri" w:hAnsi="Calibri"/>
                <w:sz w:val="22"/>
              </w:rPr>
            </w:r>
          </w:p>
        </w:tc>
        <w:tc>
          <w:tcPr>
            <w:tcW w:type="dxa" w:w="2160"/>
            <w:shd w:fill="d9d9d9"/>
          </w:tcPr>
          <w:p>
            <w:r>
              <w:rPr>
                <w:rFonts w:ascii="Calibri" w:hAnsi="Calibri"/>
                <w:sz w:val="22"/>
              </w:rPr>
              <w:t>+ 10% GST</w:t>
            </w:r>
          </w:p>
        </w:tc>
        <w:tc>
          <w:tcPr>
            <w:tcW w:type="dxa" w:w="2160"/>
            <w:shd w:fill="d9d9d9"/>
          </w:tcPr>
          <w:p>
            <w:r>
              <w:rPr>
                <w:rFonts w:ascii="Calibri" w:hAnsi="Calibri"/>
                <w:sz w:val="22"/>
              </w:rPr>
              <w:t>70400.0</w:t>
            </w:r>
          </w:p>
        </w:tc>
      </w:tr>
    </w:tbl>
    <w:p>
      <w:pPr>
        <w:jc w:val="left"/>
      </w:pPr>
      <w:r>
        <w:rPr>
          <w:rFonts w:ascii="Calibri Bold" w:hAnsi="Calibri Bold"/>
          <w:sz w:val="32"/>
        </w:rPr>
        <w:br/>
        <w:t>8.0 Delivery Team</w:t>
      </w:r>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3080"/>
                  <wp:docPr id="2" name="Picture 2"/>
                  <wp:cNvGraphicFramePr>
                    <a:graphicFrameLocks noChangeAspect="1"/>
                  </wp:cNvGraphicFramePr>
                  <a:graphic>
                    <a:graphicData uri="http://schemas.openxmlformats.org/drawingml/2006/picture">
                      <pic:pic>
                        <pic:nvPicPr>
                          <pic:cNvPr id="0" name="sam_headshot.jpg"/>
                          <pic:cNvPicPr/>
                        </pic:nvPicPr>
                        <pic:blipFill>
                          <a:blip r:embed="rId10"/>
                          <a:stretch>
                            <a:fillRect/>
                          </a:stretch>
                        </pic:blipFill>
                        <pic:spPr>
                          <a:xfrm>
                            <a:off x="0" y="0"/>
                            <a:ext cx="1188720" cy="1783080"/>
                          </a:xfrm>
                          <a:prstGeom prst="rect"/>
                        </pic:spPr>
                      </pic:pic>
                    </a:graphicData>
                  </a:graphic>
                </wp:inline>
              </w:drawing>
            </w:r>
          </w:p>
        </w:tc>
        <w:tc>
          <w:tcPr>
            <w:tcW w:type="dxa" w:w="4320"/>
          </w:tcPr>
          <w:p>
            <w:r>
              <w:rPr>
                <w:rFonts w:ascii="Calibri" w:hAnsi="Calibri"/>
                <w:sz w:val="22"/>
              </w:rPr>
              <w:t>Sam is an experienced AI Engineer and the Director of AI Advancements. He has led numerous AI projects including chatbots, document processing systems, and automated reporting tools. Sam specializes in large language models and conversational AI.</w:t>
            </w:r>
          </w:p>
        </w:tc>
      </w:tr>
    </w:tbl>
    <w:p>
      <w:pPr>
        <w:jc w:val="left"/>
      </w:pPr>
      <w:r>
        <w:rPr>
          <w:rFonts w:ascii="Calibri Bold" w:hAnsi="Calibri Bold"/>
          <w:sz w:val="22"/>
        </w:rPr>
        <w:t>Samuel Cunningham</w:t>
      </w:r>
    </w:p>
    <w:p/>
    <w:tbl>
      <w:tblPr>
        <w:tblW w:type="auto" w:w="0"/>
        <w:tblLayout w:type="fixed"/>
        <w:tblLook w:firstColumn="1" w:firstRow="1" w:lastColumn="0" w:lastRow="0" w:noHBand="0" w:noVBand="1" w:val="04A0"/>
      </w:tblPr>
      <w:tblGrid>
        <w:gridCol w:w="2160"/>
        <w:gridCol w:w="7920"/>
      </w:tblGrid>
      <w:tr>
        <w:tc>
          <w:tcPr>
            <w:tcW w:type="dxa" w:w="4320"/>
          </w:tcPr>
          <w:p>
            <w:r>
              <w:drawing>
                <wp:inline xmlns:a="http://schemas.openxmlformats.org/drawingml/2006/main" xmlns:pic="http://schemas.openxmlformats.org/drawingml/2006/picture">
                  <wp:extent cx="1188720" cy="1782862"/>
                  <wp:docPr id="3" name="Picture 3"/>
                  <wp:cNvGraphicFramePr>
                    <a:graphicFrameLocks noChangeAspect="1"/>
                  </wp:cNvGraphicFramePr>
                  <a:graphic>
                    <a:graphicData uri="http://schemas.openxmlformats.org/drawingml/2006/picture">
                      <pic:pic>
                        <pic:nvPicPr>
                          <pic:cNvPr id="0" name="sean_headshot.jpg"/>
                          <pic:cNvPicPr/>
                        </pic:nvPicPr>
                        <pic:blipFill>
                          <a:blip r:embed="rId11"/>
                          <a:stretch>
                            <a:fillRect/>
                          </a:stretch>
                        </pic:blipFill>
                        <pic:spPr>
                          <a:xfrm>
                            <a:off x="0" y="0"/>
                            <a:ext cx="1188720" cy="1782862"/>
                          </a:xfrm>
                          <a:prstGeom prst="rect"/>
                        </pic:spPr>
                      </pic:pic>
                    </a:graphicData>
                  </a:graphic>
                </wp:inline>
              </w:drawing>
            </w:r>
          </w:p>
        </w:tc>
        <w:tc>
          <w:tcPr>
            <w:tcW w:type="dxa" w:w="4320"/>
          </w:tcPr>
          <w:p>
            <w:r>
              <w:rPr>
                <w:rFonts w:ascii="Calibri" w:hAnsi="Calibri"/>
                <w:sz w:val="22"/>
              </w:rPr>
              <w:t>Sean is an AI Engineer with expertise in machine learning and data science. He has developed multiple AI solutions including ECG analysis systems and automated document generation tools.</w:t>
            </w:r>
          </w:p>
        </w:tc>
      </w:tr>
    </w:tbl>
    <w:p>
      <w:pPr>
        <w:jc w:val="left"/>
      </w:pPr>
      <w:r>
        <w:rPr>
          <w:rFonts w:ascii="Calibri Bold" w:hAnsi="Calibri Bold"/>
          <w:sz w:val="22"/>
        </w:rPr>
        <w:t>Sean Oldenburger</w:t>
      </w:r>
    </w:p>
    <w:p/>
    <w:p>
      <w:pPr>
        <w:jc w:val="left"/>
      </w:pPr>
      <w:r>
        <w:rPr>
          <w:rFonts w:ascii="Calibri Bold" w:hAnsi="Calibri Bold"/>
          <w:sz w:val="32"/>
        </w:rPr>
        <w:t>9.0 Past Projects</w:t>
      </w:r>
    </w:p>
    <w:p>
      <w:pPr>
        <w:jc w:val="left"/>
      </w:pPr>
      <w:r>
        <w:rPr>
          <w:rFonts w:ascii="Calibri" w:hAnsi="Calibri"/>
          <w:sz w:val="22"/>
        </w:rPr>
        <w:t>No similar past projects were identified for the current requirements.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